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32" w:rsidRDefault="00EE1A32" w:rsidP="00EE1A32">
      <w:pPr>
        <w:pStyle w:val="Heading4"/>
        <w:spacing w:before="0" w:beforeAutospacing="0" w:after="0" w:afterAutospacing="0"/>
        <w:jc w:val="center"/>
        <w:rPr>
          <w:rFonts w:ascii="Segoe UI" w:hAnsi="Segoe UI" w:cs="Segoe UI"/>
          <w:smallCaps/>
          <w:sz w:val="20"/>
          <w:szCs w:val="20"/>
        </w:rPr>
      </w:pPr>
    </w:p>
    <w:p w:rsidR="00EE1A32" w:rsidRDefault="00EE1A32" w:rsidP="00EE1A32">
      <w:pPr>
        <w:pStyle w:val="Heading4"/>
        <w:spacing w:before="0" w:beforeAutospacing="0" w:after="0" w:afterAutospacing="0"/>
        <w:jc w:val="center"/>
        <w:rPr>
          <w:rFonts w:ascii="Segoe UI" w:hAnsi="Segoe UI" w:cs="Segoe UI"/>
          <w:smallCaps/>
          <w:sz w:val="20"/>
          <w:szCs w:val="20"/>
        </w:rPr>
      </w:pPr>
      <w:r>
        <w:rPr>
          <w:rFonts w:ascii="Segoe UI" w:hAnsi="Segoe UI" w:cs="Segoe UI"/>
          <w:smallCaps/>
          <w:noProof/>
          <w:sz w:val="20"/>
          <w:szCs w:val="20"/>
          <w:lang w:val="en-IE" w:eastAsia="en-IE"/>
        </w:rPr>
        <w:drawing>
          <wp:inline distT="0" distB="0" distL="0" distR="0">
            <wp:extent cx="1965960" cy="10464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Wicklow-Tagline-JPE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7019" cy="1047035"/>
                    </a:xfrm>
                    <a:prstGeom prst="rect">
                      <a:avLst/>
                    </a:prstGeom>
                  </pic:spPr>
                </pic:pic>
              </a:graphicData>
            </a:graphic>
          </wp:inline>
        </w:drawing>
      </w:r>
    </w:p>
    <w:p w:rsidR="00EE1A32" w:rsidRDefault="00EE1A32" w:rsidP="00EE1A32">
      <w:pPr>
        <w:pStyle w:val="Heading4"/>
        <w:spacing w:before="0" w:beforeAutospacing="0" w:after="0" w:afterAutospacing="0"/>
        <w:jc w:val="center"/>
        <w:rPr>
          <w:rFonts w:ascii="Segoe UI" w:hAnsi="Segoe UI" w:cs="Segoe UI"/>
          <w:smallCaps/>
          <w:sz w:val="20"/>
          <w:szCs w:val="20"/>
        </w:rPr>
      </w:pPr>
    </w:p>
    <w:p w:rsidR="00EE1A32" w:rsidRDefault="00EE1A32" w:rsidP="00EE1A32">
      <w:pPr>
        <w:pStyle w:val="Heading4"/>
        <w:spacing w:before="0" w:beforeAutospacing="0" w:after="0" w:afterAutospacing="0"/>
        <w:jc w:val="center"/>
        <w:rPr>
          <w:rFonts w:ascii="Segoe UI" w:hAnsi="Segoe UI" w:cs="Segoe UI"/>
          <w:smallCaps/>
          <w:sz w:val="20"/>
          <w:szCs w:val="20"/>
        </w:rPr>
      </w:pPr>
    </w:p>
    <w:p w:rsidR="00EE1A32" w:rsidRPr="00EE1A32" w:rsidRDefault="00EE1A32" w:rsidP="00EE1A32">
      <w:pPr>
        <w:pStyle w:val="Heading4"/>
        <w:spacing w:before="0" w:beforeAutospacing="0" w:after="0" w:afterAutospacing="0"/>
        <w:jc w:val="center"/>
        <w:rPr>
          <w:rFonts w:ascii="Segoe UI" w:hAnsi="Segoe UI" w:cs="Segoe UI"/>
          <w:smallCaps/>
        </w:rPr>
      </w:pPr>
      <w:r w:rsidRPr="00EE1A32">
        <w:rPr>
          <w:rFonts w:ascii="Segoe UI" w:hAnsi="Segoe UI" w:cs="Segoe UI"/>
          <w:smallCaps/>
        </w:rPr>
        <w:t>WICKLOW COUNTY COUNCIL</w:t>
      </w:r>
    </w:p>
    <w:p w:rsidR="00EE1A32" w:rsidRPr="00EE1A32" w:rsidRDefault="00EE1A32" w:rsidP="00EE1A32">
      <w:pPr>
        <w:pStyle w:val="Heading4"/>
        <w:spacing w:before="0" w:beforeAutospacing="0" w:after="0" w:afterAutospacing="0"/>
        <w:jc w:val="center"/>
        <w:rPr>
          <w:rFonts w:ascii="Segoe UI" w:hAnsi="Segoe UI" w:cs="Segoe UI"/>
          <w:smallCaps/>
          <w:sz w:val="20"/>
          <w:szCs w:val="20"/>
        </w:rPr>
      </w:pPr>
    </w:p>
    <w:p w:rsidR="00EE1A32" w:rsidRPr="00EE1A32" w:rsidRDefault="00EE1A32" w:rsidP="00EE1A32">
      <w:pPr>
        <w:pStyle w:val="Heading4"/>
        <w:spacing w:before="0" w:beforeAutospacing="0" w:after="0" w:afterAutospacing="0"/>
        <w:jc w:val="center"/>
        <w:rPr>
          <w:rFonts w:ascii="Segoe UI" w:hAnsi="Segoe UI" w:cs="Segoe UI"/>
          <w:smallCaps/>
        </w:rPr>
      </w:pPr>
      <w:r w:rsidRPr="00EE1A32">
        <w:rPr>
          <w:rFonts w:ascii="Segoe UI" w:hAnsi="Segoe UI" w:cs="Segoe UI"/>
          <w:smallCaps/>
        </w:rPr>
        <w:t>Notice of the preparation of the Draft County Development Plan 2021-2027</w:t>
      </w:r>
    </w:p>
    <w:p w:rsidR="00EE1A32" w:rsidRPr="00EE1A32" w:rsidRDefault="00EE1A32" w:rsidP="00EE1A32">
      <w:pPr>
        <w:pStyle w:val="Heading4"/>
        <w:spacing w:before="0" w:beforeAutospacing="0" w:after="0" w:afterAutospacing="0"/>
        <w:jc w:val="center"/>
        <w:rPr>
          <w:rFonts w:ascii="Segoe UI" w:hAnsi="Segoe UI" w:cs="Segoe UI"/>
          <w:sz w:val="20"/>
          <w:szCs w:val="20"/>
        </w:rPr>
      </w:pPr>
    </w:p>
    <w:p w:rsidR="00EE1A32" w:rsidRPr="00EE1A32" w:rsidRDefault="00EE1A32" w:rsidP="00EE1A32">
      <w:pPr>
        <w:pStyle w:val="NormalWeb"/>
        <w:spacing w:before="0" w:beforeAutospacing="0" w:after="0" w:afterAutospacing="0"/>
        <w:jc w:val="both"/>
        <w:rPr>
          <w:rFonts w:ascii="Segoe UI" w:hAnsi="Segoe UI" w:cs="Segoe UI"/>
          <w:sz w:val="20"/>
          <w:szCs w:val="20"/>
        </w:rPr>
      </w:pPr>
      <w:r w:rsidRPr="00EE1A32">
        <w:rPr>
          <w:rFonts w:ascii="Segoe UI" w:hAnsi="Segoe UI" w:cs="Segoe UI"/>
          <w:sz w:val="20"/>
          <w:szCs w:val="20"/>
        </w:rPr>
        <w:t>Notice is hereby given, that Wicklow County Council has, pursuant to Section 12 of the Planning &amp; Development Act 2000 (as amended), and Article 13 of the Planning &amp; Development [Strategic Environmental Assessment] Regulations 2004 (as amended), prepared a Draft County Dev</w:t>
      </w:r>
      <w:r>
        <w:rPr>
          <w:rFonts w:ascii="Segoe UI" w:hAnsi="Segoe UI" w:cs="Segoe UI"/>
          <w:sz w:val="20"/>
          <w:szCs w:val="20"/>
        </w:rPr>
        <w:t>elopment Plan for the period 2021-2027</w:t>
      </w:r>
      <w:r w:rsidRPr="00EE1A32">
        <w:rPr>
          <w:rFonts w:ascii="Segoe UI" w:hAnsi="Segoe UI" w:cs="Segoe UI"/>
          <w:sz w:val="20"/>
          <w:szCs w:val="20"/>
        </w:rPr>
        <w:t>.</w:t>
      </w:r>
    </w:p>
    <w:p w:rsidR="00EE1A32" w:rsidRPr="002B7A04" w:rsidRDefault="00EE1A32" w:rsidP="00EE1A32">
      <w:pPr>
        <w:pStyle w:val="NormalWeb"/>
        <w:spacing w:before="0" w:beforeAutospacing="0" w:after="0" w:afterAutospacing="0"/>
        <w:jc w:val="both"/>
        <w:rPr>
          <w:rFonts w:ascii="Segoe UI" w:hAnsi="Segoe UI" w:cs="Segoe UI"/>
          <w:sz w:val="20"/>
          <w:szCs w:val="20"/>
        </w:rPr>
      </w:pPr>
    </w:p>
    <w:p w:rsidR="00223BD6" w:rsidRPr="002B7A04" w:rsidRDefault="00EE1A32" w:rsidP="00EE1A32">
      <w:pPr>
        <w:pStyle w:val="NormalWeb"/>
        <w:spacing w:before="0" w:beforeAutospacing="0" w:after="0" w:afterAutospacing="0"/>
        <w:jc w:val="both"/>
        <w:rPr>
          <w:rFonts w:ascii="Segoe UI" w:hAnsi="Segoe UI" w:cs="Segoe UI"/>
          <w:sz w:val="20"/>
          <w:szCs w:val="20"/>
        </w:rPr>
      </w:pPr>
      <w:r w:rsidRPr="002B7A04">
        <w:rPr>
          <w:rFonts w:ascii="Segoe UI" w:hAnsi="Segoe UI" w:cs="Segoe UI"/>
          <w:sz w:val="20"/>
          <w:szCs w:val="20"/>
        </w:rPr>
        <w:t>The Draft Plan</w:t>
      </w:r>
      <w:r w:rsidR="00223BD6" w:rsidRPr="002B7A04">
        <w:rPr>
          <w:rFonts w:ascii="Segoe UI" w:hAnsi="Segoe UI" w:cs="Segoe UI"/>
          <w:sz w:val="20"/>
          <w:szCs w:val="20"/>
        </w:rPr>
        <w:t xml:space="preserve"> comprises a Written </w:t>
      </w:r>
      <w:r w:rsidR="002B7A04" w:rsidRPr="002B7A04">
        <w:rPr>
          <w:rFonts w:ascii="Segoe UI" w:hAnsi="Segoe UI" w:cs="Segoe UI"/>
          <w:sz w:val="20"/>
          <w:szCs w:val="20"/>
        </w:rPr>
        <w:t>S</w:t>
      </w:r>
      <w:r w:rsidR="00223BD6" w:rsidRPr="002B7A04">
        <w:rPr>
          <w:rFonts w:ascii="Segoe UI" w:hAnsi="Segoe UI" w:cs="Segoe UI"/>
          <w:sz w:val="20"/>
          <w:szCs w:val="20"/>
        </w:rPr>
        <w:t xml:space="preserve">tatement </w:t>
      </w:r>
      <w:r w:rsidR="002B7A04" w:rsidRPr="002B7A04">
        <w:rPr>
          <w:rFonts w:ascii="Segoe UI" w:hAnsi="Segoe UI" w:cs="Segoe UI"/>
          <w:sz w:val="20"/>
          <w:szCs w:val="20"/>
        </w:rPr>
        <w:t>and A</w:t>
      </w:r>
      <w:r w:rsidR="00223BD6" w:rsidRPr="002B7A04">
        <w:rPr>
          <w:rFonts w:ascii="Segoe UI" w:hAnsi="Segoe UI" w:cs="Segoe UI"/>
          <w:sz w:val="20"/>
          <w:szCs w:val="20"/>
        </w:rPr>
        <w:t xml:space="preserve">ppendices, </w:t>
      </w:r>
      <w:r w:rsidR="002B7A04" w:rsidRPr="002B7A04">
        <w:rPr>
          <w:rFonts w:ascii="Segoe UI" w:hAnsi="Segoe UI" w:cs="Segoe UI"/>
          <w:sz w:val="20"/>
          <w:szCs w:val="20"/>
        </w:rPr>
        <w:t>and is accompanied by:</w:t>
      </w:r>
    </w:p>
    <w:p w:rsidR="00223BD6" w:rsidRPr="002B7A04" w:rsidRDefault="00223BD6" w:rsidP="00223BD6">
      <w:pPr>
        <w:pStyle w:val="NormalWeb"/>
        <w:numPr>
          <w:ilvl w:val="0"/>
          <w:numId w:val="6"/>
        </w:numPr>
        <w:spacing w:before="0" w:beforeAutospacing="0" w:after="0" w:afterAutospacing="0"/>
        <w:jc w:val="both"/>
        <w:rPr>
          <w:rFonts w:ascii="Segoe UI" w:hAnsi="Segoe UI" w:cs="Segoe UI"/>
          <w:sz w:val="20"/>
          <w:szCs w:val="20"/>
        </w:rPr>
      </w:pPr>
      <w:r w:rsidRPr="002B7A04">
        <w:rPr>
          <w:rFonts w:ascii="Segoe UI" w:hAnsi="Segoe UI" w:cs="Segoe UI"/>
          <w:sz w:val="20"/>
          <w:szCs w:val="20"/>
        </w:rPr>
        <w:t>a</w:t>
      </w:r>
      <w:r w:rsidR="00EE1A32" w:rsidRPr="002B7A04">
        <w:rPr>
          <w:rFonts w:ascii="Segoe UI" w:hAnsi="Segoe UI" w:cs="Segoe UI"/>
          <w:sz w:val="20"/>
          <w:szCs w:val="20"/>
        </w:rPr>
        <w:t xml:space="preserve">n Environmental Report, prepared in accordance with the Planning &amp; Development [Strategic Environmental Assessment] Regulations 2004 (as amended) </w:t>
      </w:r>
      <w:r w:rsidRPr="002B7A04">
        <w:rPr>
          <w:rFonts w:ascii="Segoe UI" w:hAnsi="Segoe UI" w:cs="Segoe UI"/>
          <w:sz w:val="20"/>
          <w:szCs w:val="20"/>
        </w:rPr>
        <w:t>on the likely significant effects on the environment of implementing the Draft Plan pursuant to the Planning and Development (Strategic Environmental Assessment) Regulations 2004 (as amended)</w:t>
      </w:r>
    </w:p>
    <w:p w:rsidR="00EE1A32" w:rsidRPr="002B7A04" w:rsidRDefault="002B7A04" w:rsidP="00223BD6">
      <w:pPr>
        <w:pStyle w:val="NormalWeb"/>
        <w:numPr>
          <w:ilvl w:val="0"/>
          <w:numId w:val="6"/>
        </w:numPr>
        <w:spacing w:before="0" w:beforeAutospacing="0" w:after="0" w:afterAutospacing="0"/>
        <w:jc w:val="both"/>
        <w:rPr>
          <w:rFonts w:ascii="Segoe UI" w:hAnsi="Segoe UI" w:cs="Segoe UI"/>
          <w:sz w:val="20"/>
          <w:szCs w:val="20"/>
        </w:rPr>
      </w:pPr>
      <w:r w:rsidRPr="002B7A04">
        <w:rPr>
          <w:rFonts w:ascii="Segoe UI" w:hAnsi="Segoe UI" w:cs="Segoe UI"/>
          <w:sz w:val="20"/>
          <w:szCs w:val="20"/>
        </w:rPr>
        <w:t>a</w:t>
      </w:r>
      <w:r w:rsidR="00EE1A32" w:rsidRPr="002B7A04">
        <w:rPr>
          <w:rFonts w:ascii="Segoe UI" w:hAnsi="Segoe UI" w:cs="Segoe UI"/>
          <w:sz w:val="20"/>
          <w:szCs w:val="20"/>
        </w:rPr>
        <w:t xml:space="preserve"> Habitats Directive Appropriate Assessment, pursuant to Article 6[3] of th</w:t>
      </w:r>
      <w:r w:rsidRPr="002B7A04">
        <w:rPr>
          <w:rFonts w:ascii="Segoe UI" w:hAnsi="Segoe UI" w:cs="Segoe UI"/>
          <w:sz w:val="20"/>
          <w:szCs w:val="20"/>
        </w:rPr>
        <w:t>e Habitats Directive 92/43/EEC</w:t>
      </w:r>
    </w:p>
    <w:p w:rsidR="002B7A04" w:rsidRPr="002B7A04" w:rsidRDefault="002B7A04" w:rsidP="002B7A04">
      <w:pPr>
        <w:pStyle w:val="NormalWeb"/>
        <w:numPr>
          <w:ilvl w:val="0"/>
          <w:numId w:val="6"/>
        </w:numPr>
        <w:spacing w:before="0" w:beforeAutospacing="0" w:after="0" w:afterAutospacing="0"/>
        <w:jc w:val="both"/>
        <w:rPr>
          <w:rFonts w:ascii="Segoe UI" w:hAnsi="Segoe UI" w:cs="Segoe UI"/>
          <w:sz w:val="20"/>
          <w:szCs w:val="20"/>
        </w:rPr>
      </w:pPr>
      <w:r>
        <w:rPr>
          <w:rFonts w:ascii="Segoe UI" w:hAnsi="Segoe UI" w:cs="Segoe UI"/>
          <w:sz w:val="20"/>
          <w:szCs w:val="20"/>
        </w:rPr>
        <w:t xml:space="preserve">a </w:t>
      </w:r>
      <w:r w:rsidRPr="002B7A04">
        <w:rPr>
          <w:rFonts w:ascii="Segoe UI" w:hAnsi="Segoe UI" w:cs="Segoe UI"/>
          <w:sz w:val="20"/>
          <w:szCs w:val="20"/>
        </w:rPr>
        <w:t>Strategic Flood Risk Assessment – pursuant to Section 28 of the Planning and Development Act 2000 (as amended).</w:t>
      </w:r>
    </w:p>
    <w:p w:rsidR="00EE1A32" w:rsidRPr="002B7A04" w:rsidRDefault="00EE1A32" w:rsidP="00EE1A32">
      <w:pPr>
        <w:pStyle w:val="NormalWeb"/>
        <w:spacing w:before="0" w:beforeAutospacing="0" w:after="0" w:afterAutospacing="0"/>
        <w:jc w:val="both"/>
        <w:rPr>
          <w:rFonts w:ascii="Segoe UI" w:hAnsi="Segoe UI" w:cs="Segoe UI"/>
          <w:sz w:val="20"/>
          <w:szCs w:val="20"/>
        </w:rPr>
      </w:pPr>
    </w:p>
    <w:p w:rsidR="00EE1A32" w:rsidRPr="00EE1A32" w:rsidRDefault="00EE1A32" w:rsidP="00EE1A32">
      <w:pPr>
        <w:autoSpaceDE w:val="0"/>
        <w:autoSpaceDN w:val="0"/>
        <w:adjustRightInd w:val="0"/>
        <w:jc w:val="both"/>
        <w:rPr>
          <w:rFonts w:ascii="Segoe UI" w:hAnsi="Segoe UI" w:cs="Segoe UI"/>
          <w:sz w:val="20"/>
          <w:szCs w:val="20"/>
        </w:rPr>
      </w:pPr>
      <w:r w:rsidRPr="002B7A04">
        <w:rPr>
          <w:rFonts w:ascii="Segoe UI" w:hAnsi="Segoe UI" w:cs="Segoe UI"/>
          <w:sz w:val="20"/>
          <w:szCs w:val="20"/>
        </w:rPr>
        <w:t xml:space="preserve">The Draft Plan includes proposals to make additions, deletions and amendments to the </w:t>
      </w:r>
      <w:r w:rsidRPr="002B7A04">
        <w:rPr>
          <w:rFonts w:ascii="Segoe UI" w:hAnsi="Segoe UI" w:cs="Segoe UI"/>
          <w:b/>
          <w:sz w:val="20"/>
          <w:szCs w:val="20"/>
        </w:rPr>
        <w:t>Record of Protected Structures</w:t>
      </w:r>
      <w:r w:rsidRPr="00EE1A32">
        <w:rPr>
          <w:rFonts w:ascii="Segoe UI" w:hAnsi="Segoe UI" w:cs="Segoe UI"/>
          <w:sz w:val="20"/>
          <w:szCs w:val="20"/>
        </w:rPr>
        <w:t xml:space="preserve"> and in accordance with Section 12 (3) of the Planning Act, the Planning Authority shall </w:t>
      </w:r>
      <w:r w:rsidRPr="00EE1A32">
        <w:rPr>
          <w:rFonts w:ascii="Segoe UI" w:hAnsi="Segoe UI" w:cs="Segoe UI"/>
          <w:sz w:val="20"/>
          <w:szCs w:val="20"/>
          <w:lang w:val="en-US"/>
        </w:rPr>
        <w:t>serve on each person who is the owner or occupier of the proposed protected structure or the protected structure, as the case may be, a notice of the proposed addition, deletion or amendment, including the particulars.</w:t>
      </w:r>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EE1A32" w:rsidRPr="00EE1A32" w:rsidRDefault="00EE1A32" w:rsidP="00EE1A32">
      <w:pPr>
        <w:pStyle w:val="NormalWeb"/>
        <w:spacing w:before="0" w:beforeAutospacing="0" w:after="0" w:afterAutospacing="0"/>
        <w:jc w:val="both"/>
        <w:rPr>
          <w:rFonts w:ascii="Segoe UI" w:hAnsi="Segoe UI" w:cs="Segoe UI"/>
          <w:b/>
          <w:sz w:val="20"/>
          <w:szCs w:val="20"/>
        </w:rPr>
      </w:pPr>
      <w:r w:rsidRPr="00EE1A32">
        <w:rPr>
          <w:rFonts w:ascii="Segoe UI" w:hAnsi="Segoe UI" w:cs="Segoe UI"/>
          <w:b/>
          <w:sz w:val="20"/>
          <w:szCs w:val="20"/>
        </w:rPr>
        <w:t xml:space="preserve">Display of Draft Plan </w:t>
      </w:r>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EE1A32" w:rsidRDefault="00EE1A32" w:rsidP="00223BD6">
      <w:pPr>
        <w:pStyle w:val="NormalWeb"/>
        <w:spacing w:before="0" w:beforeAutospacing="0" w:after="0" w:afterAutospacing="0"/>
        <w:jc w:val="both"/>
        <w:rPr>
          <w:rFonts w:ascii="Segoe UI" w:hAnsi="Segoe UI" w:cs="Segoe UI"/>
          <w:sz w:val="20"/>
          <w:szCs w:val="20"/>
        </w:rPr>
      </w:pPr>
      <w:r w:rsidRPr="00EE1A32">
        <w:rPr>
          <w:rFonts w:ascii="Segoe UI" w:hAnsi="Segoe UI" w:cs="Segoe UI"/>
          <w:sz w:val="20"/>
          <w:szCs w:val="20"/>
        </w:rPr>
        <w:t>The Draft Plan and associated documents</w:t>
      </w:r>
      <w:r w:rsidR="002B7A04">
        <w:rPr>
          <w:rFonts w:ascii="Segoe UI" w:hAnsi="Segoe UI" w:cs="Segoe UI"/>
          <w:sz w:val="20"/>
          <w:szCs w:val="20"/>
        </w:rPr>
        <w:t xml:space="preserve"> </w:t>
      </w:r>
      <w:r w:rsidR="009C1464">
        <w:rPr>
          <w:rFonts w:ascii="Segoe UI" w:hAnsi="Segoe UI" w:cs="Segoe UI"/>
          <w:sz w:val="20"/>
          <w:szCs w:val="20"/>
        </w:rPr>
        <w:t xml:space="preserve">(including a copy of the proposed additions / deletions / amendments to the Record of Protected Structures) </w:t>
      </w:r>
      <w:r w:rsidR="002B7A04">
        <w:rPr>
          <w:rFonts w:ascii="Segoe UI" w:hAnsi="Segoe UI" w:cs="Segoe UI"/>
          <w:sz w:val="20"/>
          <w:szCs w:val="20"/>
        </w:rPr>
        <w:t>will b</w:t>
      </w:r>
      <w:r>
        <w:rPr>
          <w:rFonts w:ascii="Segoe UI" w:hAnsi="Segoe UI" w:cs="Segoe UI"/>
          <w:sz w:val="20"/>
          <w:szCs w:val="20"/>
        </w:rPr>
        <w:t xml:space="preserve">e available to </w:t>
      </w:r>
      <w:r w:rsidRPr="00EE1A32">
        <w:rPr>
          <w:rFonts w:ascii="Segoe UI" w:hAnsi="Segoe UI" w:cs="Segoe UI"/>
          <w:sz w:val="20"/>
          <w:szCs w:val="20"/>
        </w:rPr>
        <w:t xml:space="preserve">view and download </w:t>
      </w:r>
      <w:r>
        <w:rPr>
          <w:rFonts w:ascii="Segoe UI" w:hAnsi="Segoe UI" w:cs="Segoe UI"/>
          <w:sz w:val="20"/>
          <w:szCs w:val="20"/>
        </w:rPr>
        <w:t xml:space="preserve">from the </w:t>
      </w:r>
      <w:r w:rsidRPr="00EE1A32">
        <w:rPr>
          <w:rFonts w:ascii="Segoe UI" w:hAnsi="Segoe UI" w:cs="Segoe UI"/>
          <w:sz w:val="20"/>
          <w:szCs w:val="20"/>
        </w:rPr>
        <w:t xml:space="preserve">Council’s website </w:t>
      </w:r>
      <w:hyperlink r:id="rId6" w:history="1">
        <w:r w:rsidR="003A44F0" w:rsidRPr="003C7E74">
          <w:rPr>
            <w:rStyle w:val="Hyperlink"/>
            <w:rFonts w:ascii="Segoe UI" w:hAnsi="Segoe UI" w:cs="Segoe UI"/>
            <w:sz w:val="20"/>
            <w:szCs w:val="20"/>
          </w:rPr>
          <w:t>consult.wicklow.ie</w:t>
        </w:r>
      </w:hyperlink>
      <w:r w:rsidRPr="00EE1A32">
        <w:rPr>
          <w:rFonts w:ascii="Segoe UI" w:hAnsi="Segoe UI" w:cs="Segoe UI"/>
          <w:sz w:val="20"/>
          <w:szCs w:val="20"/>
        </w:rPr>
        <w:t xml:space="preserve"> </w:t>
      </w:r>
      <w:r>
        <w:rPr>
          <w:rFonts w:ascii="Segoe UI" w:hAnsi="Segoe UI" w:cs="Segoe UI"/>
          <w:sz w:val="20"/>
          <w:szCs w:val="20"/>
        </w:rPr>
        <w:t xml:space="preserve">from </w:t>
      </w:r>
      <w:r w:rsidR="00223BD6">
        <w:rPr>
          <w:rFonts w:ascii="Segoe UI" w:hAnsi="Segoe UI" w:cs="Segoe UI"/>
          <w:sz w:val="20"/>
          <w:szCs w:val="20"/>
        </w:rPr>
        <w:t>Friday 04</w:t>
      </w:r>
      <w:r>
        <w:rPr>
          <w:rFonts w:ascii="Segoe UI" w:hAnsi="Segoe UI" w:cs="Segoe UI"/>
          <w:sz w:val="20"/>
          <w:szCs w:val="20"/>
        </w:rPr>
        <w:t xml:space="preserve"> June 2021</w:t>
      </w:r>
      <w:r w:rsidR="00223BD6">
        <w:rPr>
          <w:rFonts w:ascii="Segoe UI" w:hAnsi="Segoe UI" w:cs="Segoe UI"/>
          <w:sz w:val="20"/>
          <w:szCs w:val="20"/>
        </w:rPr>
        <w:t xml:space="preserve"> to Monday 16 </w:t>
      </w:r>
      <w:r>
        <w:rPr>
          <w:rFonts w:ascii="Segoe UI" w:hAnsi="Segoe UI" w:cs="Segoe UI"/>
          <w:sz w:val="20"/>
          <w:szCs w:val="20"/>
        </w:rPr>
        <w:t>August 2021.</w:t>
      </w:r>
    </w:p>
    <w:p w:rsidR="00EE1A32" w:rsidRDefault="00EE1A32" w:rsidP="00EE1A32">
      <w:pPr>
        <w:pStyle w:val="NormalWeb"/>
        <w:spacing w:before="0" w:beforeAutospacing="0" w:after="0" w:afterAutospacing="0"/>
        <w:jc w:val="both"/>
        <w:rPr>
          <w:rFonts w:ascii="Segoe UI" w:hAnsi="Segoe UI" w:cs="Segoe UI"/>
          <w:sz w:val="20"/>
          <w:szCs w:val="20"/>
        </w:rPr>
      </w:pPr>
    </w:p>
    <w:p w:rsidR="00EE1A32" w:rsidRPr="00B53130" w:rsidRDefault="00EE1A32" w:rsidP="00EE1A32">
      <w:pPr>
        <w:pStyle w:val="NormalWeb"/>
        <w:spacing w:before="0" w:beforeAutospacing="0" w:after="0" w:afterAutospacing="0"/>
        <w:jc w:val="both"/>
        <w:rPr>
          <w:rFonts w:ascii="Segoe UI" w:hAnsi="Segoe UI" w:cs="Segoe UI"/>
        </w:rPr>
      </w:pPr>
      <w:r>
        <w:rPr>
          <w:rFonts w:ascii="Segoe UI" w:hAnsi="Segoe UI" w:cs="Segoe UI"/>
          <w:sz w:val="20"/>
          <w:szCs w:val="20"/>
        </w:rPr>
        <w:t xml:space="preserve">Printed copies </w:t>
      </w:r>
      <w:r w:rsidRPr="00EE1A32">
        <w:rPr>
          <w:rFonts w:ascii="Segoe UI" w:hAnsi="Segoe UI" w:cs="Segoe UI"/>
          <w:sz w:val="20"/>
          <w:szCs w:val="20"/>
        </w:rPr>
        <w:t xml:space="preserve">will </w:t>
      </w:r>
      <w:r>
        <w:rPr>
          <w:rFonts w:ascii="Segoe UI" w:hAnsi="Segoe UI" w:cs="Segoe UI"/>
          <w:sz w:val="20"/>
          <w:szCs w:val="20"/>
        </w:rPr>
        <w:t xml:space="preserve">be </w:t>
      </w:r>
      <w:r w:rsidRPr="00EE1A32">
        <w:rPr>
          <w:rFonts w:ascii="Segoe UI" w:hAnsi="Segoe UI" w:cs="Segoe UI"/>
          <w:sz w:val="20"/>
          <w:szCs w:val="20"/>
        </w:rPr>
        <w:t xml:space="preserve">on display at the following locations </w:t>
      </w:r>
      <w:r>
        <w:rPr>
          <w:rFonts w:ascii="Segoe UI" w:hAnsi="Segoe UI" w:cs="Segoe UI"/>
          <w:sz w:val="20"/>
          <w:szCs w:val="20"/>
        </w:rPr>
        <w:t xml:space="preserve">from </w:t>
      </w:r>
      <w:r w:rsidR="00B53130">
        <w:rPr>
          <w:rFonts w:ascii="Segoe UI" w:hAnsi="Segoe UI" w:cs="Segoe UI"/>
          <w:sz w:val="20"/>
          <w:szCs w:val="20"/>
        </w:rPr>
        <w:t xml:space="preserve">Friday </w:t>
      </w:r>
      <w:r w:rsidR="00B53130" w:rsidRPr="00B53130">
        <w:rPr>
          <w:rFonts w:ascii="Segoe UI" w:hAnsi="Segoe UI" w:cs="Segoe UI"/>
          <w:sz w:val="20"/>
          <w:szCs w:val="20"/>
        </w:rPr>
        <w:t>04</w:t>
      </w:r>
      <w:r w:rsidRPr="00B53130">
        <w:rPr>
          <w:rFonts w:ascii="Segoe UI" w:hAnsi="Segoe UI" w:cs="Segoe UI"/>
          <w:sz w:val="20"/>
          <w:szCs w:val="20"/>
        </w:rPr>
        <w:t xml:space="preserve"> June 2021 to </w:t>
      </w:r>
      <w:r w:rsidR="00B53130" w:rsidRPr="00B53130">
        <w:rPr>
          <w:rFonts w:ascii="Segoe UI" w:hAnsi="Segoe UI" w:cs="Segoe UI"/>
          <w:sz w:val="20"/>
          <w:szCs w:val="20"/>
        </w:rPr>
        <w:t>Monday 16</w:t>
      </w:r>
      <w:r w:rsidRPr="00B53130">
        <w:rPr>
          <w:rFonts w:ascii="Segoe UI" w:hAnsi="Segoe UI" w:cs="Segoe UI"/>
          <w:sz w:val="20"/>
          <w:szCs w:val="20"/>
        </w:rPr>
        <w:t xml:space="preserve"> August 2021:</w:t>
      </w:r>
    </w:p>
    <w:p w:rsidR="00EE1A32" w:rsidRPr="00B53130" w:rsidRDefault="00EE1A32" w:rsidP="00EE1A32">
      <w:pPr>
        <w:pStyle w:val="ListParagraph"/>
        <w:numPr>
          <w:ilvl w:val="0"/>
          <w:numId w:val="4"/>
        </w:numPr>
        <w:autoSpaceDE w:val="0"/>
        <w:autoSpaceDN w:val="0"/>
        <w:adjustRightInd w:val="0"/>
        <w:ind w:left="567" w:hanging="567"/>
        <w:rPr>
          <w:rFonts w:ascii="Segoe UI" w:hAnsi="Segoe UI" w:cs="Segoe UI"/>
        </w:rPr>
      </w:pPr>
      <w:r w:rsidRPr="00B53130">
        <w:rPr>
          <w:rFonts w:ascii="Segoe UI" w:hAnsi="Segoe UI" w:cs="Segoe UI"/>
          <w:b/>
        </w:rPr>
        <w:t>Wicklow Town</w:t>
      </w:r>
      <w:r w:rsidRPr="00B53130">
        <w:rPr>
          <w:rFonts w:ascii="Segoe UI" w:hAnsi="Segoe UI" w:cs="Segoe UI"/>
        </w:rPr>
        <w:tab/>
      </w:r>
      <w:r w:rsidRPr="00B53130">
        <w:rPr>
          <w:rFonts w:ascii="Segoe UI" w:hAnsi="Segoe UI" w:cs="Segoe UI"/>
        </w:rPr>
        <w:tab/>
        <w:t>Wicklow County Council, County Buildings, Station Road, Wicklow Town</w:t>
      </w:r>
      <w:r w:rsidR="00B53CC2" w:rsidRPr="00B53130">
        <w:rPr>
          <w:rFonts w:ascii="Segoe UI" w:hAnsi="Segoe UI" w:cs="Segoe UI"/>
        </w:rPr>
        <w:t xml:space="preserve"> </w:t>
      </w:r>
    </w:p>
    <w:p w:rsidR="00EE1A32" w:rsidRPr="00AA447F" w:rsidRDefault="00EE1A32" w:rsidP="00EE1A32">
      <w:pPr>
        <w:pStyle w:val="ListParagraph"/>
        <w:numPr>
          <w:ilvl w:val="0"/>
          <w:numId w:val="4"/>
        </w:numPr>
        <w:autoSpaceDE w:val="0"/>
        <w:autoSpaceDN w:val="0"/>
        <w:adjustRightInd w:val="0"/>
        <w:ind w:left="567" w:hanging="567"/>
        <w:rPr>
          <w:rFonts w:ascii="Segoe UI" w:hAnsi="Segoe UI" w:cs="Segoe UI"/>
        </w:rPr>
      </w:pPr>
      <w:r w:rsidRPr="00B53130">
        <w:rPr>
          <w:rFonts w:ascii="Segoe UI" w:hAnsi="Segoe UI" w:cs="Segoe UI"/>
          <w:b/>
        </w:rPr>
        <w:t xml:space="preserve">Arklow </w:t>
      </w:r>
      <w:r w:rsidRPr="00B53130">
        <w:rPr>
          <w:rFonts w:ascii="Segoe UI" w:hAnsi="Segoe UI" w:cs="Segoe UI"/>
          <w:b/>
        </w:rPr>
        <w:tab/>
      </w:r>
      <w:r w:rsidRPr="00B53130">
        <w:rPr>
          <w:rFonts w:ascii="Segoe UI" w:hAnsi="Segoe UI" w:cs="Segoe UI"/>
        </w:rPr>
        <w:tab/>
      </w:r>
      <w:r w:rsidRPr="00B53130">
        <w:rPr>
          <w:rFonts w:ascii="Segoe UI" w:hAnsi="Segoe UI" w:cs="Segoe UI"/>
        </w:rPr>
        <w:tab/>
        <w:t>Arklow Municipal District Office, Castle Park, Arklow Town</w:t>
      </w:r>
    </w:p>
    <w:p w:rsidR="00EE1A32" w:rsidRPr="00AA447F" w:rsidRDefault="00EE1A32" w:rsidP="00EE1A32">
      <w:pPr>
        <w:pStyle w:val="ListParagraph"/>
        <w:numPr>
          <w:ilvl w:val="0"/>
          <w:numId w:val="4"/>
        </w:numPr>
        <w:autoSpaceDE w:val="0"/>
        <w:autoSpaceDN w:val="0"/>
        <w:adjustRightInd w:val="0"/>
        <w:ind w:left="567" w:hanging="567"/>
        <w:rPr>
          <w:rFonts w:ascii="Segoe UI" w:hAnsi="Segoe UI" w:cs="Segoe UI"/>
        </w:rPr>
      </w:pPr>
      <w:r w:rsidRPr="00AA447F">
        <w:rPr>
          <w:rFonts w:ascii="Segoe UI" w:hAnsi="Segoe UI" w:cs="Segoe UI"/>
          <w:b/>
        </w:rPr>
        <w:t xml:space="preserve">Blessington </w:t>
      </w:r>
      <w:r w:rsidRPr="00AA447F">
        <w:rPr>
          <w:rFonts w:ascii="Segoe UI" w:hAnsi="Segoe UI" w:cs="Segoe UI"/>
        </w:rPr>
        <w:tab/>
      </w:r>
      <w:r>
        <w:rPr>
          <w:rFonts w:ascii="Segoe UI" w:hAnsi="Segoe UI" w:cs="Segoe UI"/>
        </w:rPr>
        <w:tab/>
      </w:r>
      <w:r w:rsidRPr="00AA447F">
        <w:rPr>
          <w:rFonts w:ascii="Segoe UI" w:hAnsi="Segoe UI" w:cs="Segoe UI"/>
        </w:rPr>
        <w:t>Blessington Civic Offices, Blessington Business Park, Blessington</w:t>
      </w:r>
    </w:p>
    <w:p w:rsidR="00EE1A32" w:rsidRPr="00AA447F" w:rsidRDefault="00EE1A32" w:rsidP="00EE1A32">
      <w:pPr>
        <w:pStyle w:val="ListParagraph"/>
        <w:numPr>
          <w:ilvl w:val="0"/>
          <w:numId w:val="4"/>
        </w:numPr>
        <w:autoSpaceDE w:val="0"/>
        <w:autoSpaceDN w:val="0"/>
        <w:adjustRightInd w:val="0"/>
        <w:ind w:left="567" w:hanging="567"/>
        <w:rPr>
          <w:rFonts w:ascii="Segoe UI" w:hAnsi="Segoe UI" w:cs="Segoe UI"/>
        </w:rPr>
      </w:pPr>
      <w:r w:rsidRPr="00AA447F">
        <w:rPr>
          <w:rFonts w:ascii="Segoe UI" w:hAnsi="Segoe UI" w:cs="Segoe UI"/>
          <w:b/>
        </w:rPr>
        <w:t xml:space="preserve">Bray </w:t>
      </w:r>
      <w:r w:rsidRPr="00AA447F">
        <w:rPr>
          <w:rFonts w:ascii="Segoe UI" w:hAnsi="Segoe UI" w:cs="Segoe UI"/>
        </w:rPr>
        <w:tab/>
      </w:r>
      <w:r w:rsidRPr="00AA447F">
        <w:rPr>
          <w:rFonts w:ascii="Segoe UI" w:hAnsi="Segoe UI" w:cs="Segoe UI"/>
        </w:rPr>
        <w:tab/>
      </w:r>
      <w:r>
        <w:rPr>
          <w:rFonts w:ascii="Segoe UI" w:hAnsi="Segoe UI" w:cs="Segoe UI"/>
        </w:rPr>
        <w:tab/>
      </w:r>
      <w:r w:rsidRPr="00AA447F">
        <w:rPr>
          <w:rFonts w:ascii="Segoe UI" w:hAnsi="Segoe UI" w:cs="Segoe UI"/>
        </w:rPr>
        <w:t>Bray Municipal District Office, Civic Offices, Main Street, Bray</w:t>
      </w:r>
    </w:p>
    <w:p w:rsidR="00EE1A32" w:rsidRDefault="00EE1A32" w:rsidP="00EE1A32">
      <w:pPr>
        <w:pStyle w:val="ListParagraph"/>
        <w:numPr>
          <w:ilvl w:val="0"/>
          <w:numId w:val="4"/>
        </w:numPr>
        <w:autoSpaceDE w:val="0"/>
        <w:autoSpaceDN w:val="0"/>
        <w:adjustRightInd w:val="0"/>
        <w:ind w:left="567" w:hanging="567"/>
        <w:rPr>
          <w:rFonts w:ascii="Segoe UI" w:hAnsi="Segoe UI" w:cs="Segoe UI"/>
        </w:rPr>
      </w:pPr>
      <w:r w:rsidRPr="00AA447F">
        <w:rPr>
          <w:rFonts w:ascii="Segoe UI" w:hAnsi="Segoe UI" w:cs="Segoe UI"/>
          <w:b/>
        </w:rPr>
        <w:t xml:space="preserve">Greystones </w:t>
      </w:r>
      <w:r>
        <w:rPr>
          <w:rFonts w:ascii="Segoe UI" w:hAnsi="Segoe UI" w:cs="Segoe UI"/>
        </w:rPr>
        <w:tab/>
      </w:r>
      <w:r w:rsidRPr="00AA447F">
        <w:rPr>
          <w:rFonts w:ascii="Segoe UI" w:hAnsi="Segoe UI" w:cs="Segoe UI"/>
        </w:rPr>
        <w:tab/>
        <w:t>Greystones Municipal District Office, Mill Road, Greystones</w:t>
      </w:r>
    </w:p>
    <w:p w:rsidR="00B53CC2" w:rsidRDefault="00B53CC2" w:rsidP="00EE1A32">
      <w:pPr>
        <w:pStyle w:val="NormalWeb"/>
        <w:spacing w:before="0" w:beforeAutospacing="0" w:after="0" w:afterAutospacing="0"/>
        <w:jc w:val="both"/>
        <w:rPr>
          <w:rFonts w:ascii="Segoe UI" w:hAnsi="Segoe UI" w:cs="Segoe UI"/>
          <w:sz w:val="20"/>
          <w:szCs w:val="20"/>
        </w:rPr>
      </w:pPr>
    </w:p>
    <w:p w:rsidR="00EE1A32" w:rsidRPr="00B53CC2" w:rsidRDefault="00B53CC2" w:rsidP="00EE1A32">
      <w:pPr>
        <w:pStyle w:val="NormalWeb"/>
        <w:spacing w:before="0" w:beforeAutospacing="0" w:after="0" w:afterAutospacing="0"/>
        <w:jc w:val="both"/>
        <w:rPr>
          <w:rFonts w:ascii="Segoe UI" w:hAnsi="Segoe UI" w:cs="Segoe UI"/>
          <w:sz w:val="20"/>
          <w:szCs w:val="20"/>
        </w:rPr>
      </w:pPr>
      <w:r w:rsidRPr="00B53CC2">
        <w:rPr>
          <w:rFonts w:ascii="Segoe UI" w:hAnsi="Segoe UI" w:cs="Segoe UI"/>
          <w:sz w:val="20"/>
          <w:szCs w:val="20"/>
        </w:rPr>
        <w:t>P</w:t>
      </w:r>
      <w:r w:rsidR="00EE1A32" w:rsidRPr="00B53CC2">
        <w:rPr>
          <w:rFonts w:ascii="Segoe UI" w:hAnsi="Segoe UI" w:cs="Segoe UI"/>
          <w:sz w:val="20"/>
          <w:szCs w:val="20"/>
        </w:rPr>
        <w:t xml:space="preserve">lease check </w:t>
      </w:r>
      <w:r w:rsidRPr="00B53CC2">
        <w:rPr>
          <w:rFonts w:ascii="Segoe UI" w:hAnsi="Segoe UI" w:cs="Segoe UI"/>
          <w:sz w:val="20"/>
          <w:szCs w:val="20"/>
        </w:rPr>
        <w:t xml:space="preserve">the Council’s </w:t>
      </w:r>
      <w:r w:rsidR="00EE1A32" w:rsidRPr="00B53CC2">
        <w:rPr>
          <w:rFonts w:ascii="Segoe UI" w:hAnsi="Segoe UI" w:cs="Segoe UI"/>
          <w:sz w:val="20"/>
          <w:szCs w:val="20"/>
        </w:rPr>
        <w:t xml:space="preserve">website </w:t>
      </w:r>
      <w:r w:rsidRPr="00B53CC2">
        <w:rPr>
          <w:rFonts w:ascii="Segoe UI" w:hAnsi="Segoe UI" w:cs="Segoe UI"/>
          <w:sz w:val="20"/>
          <w:szCs w:val="20"/>
        </w:rPr>
        <w:t xml:space="preserve">or call 0404 20100 </w:t>
      </w:r>
      <w:r w:rsidR="00EE1A32" w:rsidRPr="00B53CC2">
        <w:rPr>
          <w:rFonts w:ascii="Segoe UI" w:hAnsi="Segoe UI" w:cs="Segoe UI"/>
          <w:sz w:val="20"/>
          <w:szCs w:val="20"/>
        </w:rPr>
        <w:t xml:space="preserve">for arrangements to access </w:t>
      </w:r>
      <w:r>
        <w:rPr>
          <w:rFonts w:ascii="Segoe UI" w:hAnsi="Segoe UI" w:cs="Segoe UI"/>
          <w:sz w:val="20"/>
          <w:szCs w:val="20"/>
        </w:rPr>
        <w:t>to these buildings as</w:t>
      </w:r>
      <w:r w:rsidR="00EE1A32" w:rsidRPr="00B53CC2">
        <w:rPr>
          <w:rFonts w:ascii="Segoe UI" w:hAnsi="Segoe UI" w:cs="Segoe UI"/>
          <w:sz w:val="20"/>
          <w:szCs w:val="20"/>
        </w:rPr>
        <w:t xml:space="preserve"> appointments may be necessary</w:t>
      </w:r>
      <w:r>
        <w:rPr>
          <w:rFonts w:ascii="Segoe UI" w:hAnsi="Segoe UI" w:cs="Segoe UI"/>
          <w:sz w:val="20"/>
          <w:szCs w:val="20"/>
        </w:rPr>
        <w:t xml:space="preserve"> having regard to prevailing COVID precautions. </w:t>
      </w:r>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EE1A32" w:rsidRPr="00EE1A32" w:rsidRDefault="00EE1A32" w:rsidP="00EE1A32">
      <w:pPr>
        <w:pStyle w:val="NormalWeb"/>
        <w:spacing w:before="0" w:beforeAutospacing="0" w:after="0" w:afterAutospacing="0"/>
        <w:jc w:val="both"/>
        <w:rPr>
          <w:rFonts w:ascii="Segoe UI" w:hAnsi="Segoe UI" w:cs="Segoe UI"/>
          <w:sz w:val="20"/>
          <w:szCs w:val="20"/>
        </w:rPr>
      </w:pPr>
      <w:r w:rsidRPr="00EE1A32">
        <w:rPr>
          <w:rFonts w:ascii="Segoe UI" w:hAnsi="Segoe UI" w:cs="Segoe UI"/>
          <w:sz w:val="20"/>
          <w:szCs w:val="20"/>
        </w:rPr>
        <w:t xml:space="preserve">Hard copies of the </w:t>
      </w:r>
      <w:r w:rsidR="009C1464">
        <w:rPr>
          <w:rFonts w:ascii="Segoe UI" w:hAnsi="Segoe UI" w:cs="Segoe UI"/>
          <w:sz w:val="20"/>
          <w:szCs w:val="20"/>
        </w:rPr>
        <w:t>D</w:t>
      </w:r>
      <w:r w:rsidRPr="00EE1A32">
        <w:rPr>
          <w:rFonts w:ascii="Segoe UI" w:hAnsi="Segoe UI" w:cs="Segoe UI"/>
          <w:sz w:val="20"/>
          <w:szCs w:val="20"/>
        </w:rPr>
        <w:t xml:space="preserve">raft Plan [written statement, including appendices, environmental report and maps] will be available to purchase only </w:t>
      </w:r>
      <w:r w:rsidRPr="00EE1A32">
        <w:rPr>
          <w:rFonts w:ascii="Segoe UI" w:hAnsi="Segoe UI" w:cs="Segoe UI"/>
          <w:b/>
          <w:sz w:val="20"/>
          <w:szCs w:val="20"/>
        </w:rPr>
        <w:t>on request</w:t>
      </w:r>
      <w:r w:rsidR="00B53CC2">
        <w:rPr>
          <w:rFonts w:ascii="Segoe UI" w:hAnsi="Segoe UI" w:cs="Segoe UI"/>
          <w:b/>
          <w:sz w:val="20"/>
          <w:szCs w:val="20"/>
        </w:rPr>
        <w:t xml:space="preserve"> </w:t>
      </w:r>
      <w:r w:rsidR="00B53CC2" w:rsidRPr="00B53CC2">
        <w:rPr>
          <w:rFonts w:ascii="Segoe UI" w:hAnsi="Segoe UI" w:cs="Segoe UI"/>
          <w:sz w:val="20"/>
          <w:szCs w:val="20"/>
        </w:rPr>
        <w:t>(please call 0404 20100)</w:t>
      </w:r>
      <w:r w:rsidR="00B53CC2">
        <w:rPr>
          <w:rFonts w:ascii="Segoe UI" w:hAnsi="Segoe UI" w:cs="Segoe UI"/>
          <w:sz w:val="20"/>
          <w:szCs w:val="20"/>
        </w:rPr>
        <w:t>.</w:t>
      </w:r>
    </w:p>
    <w:p w:rsidR="00EE1A32" w:rsidRPr="00EE1A32" w:rsidRDefault="00EE1A32" w:rsidP="00EE1A32">
      <w:pPr>
        <w:jc w:val="both"/>
        <w:rPr>
          <w:rFonts w:ascii="Segoe UI" w:hAnsi="Segoe UI" w:cs="Segoe UI"/>
          <w:sz w:val="20"/>
          <w:szCs w:val="20"/>
        </w:rPr>
      </w:pPr>
    </w:p>
    <w:p w:rsidR="00EE1A32" w:rsidRPr="00EE1A32" w:rsidRDefault="00EE1A32" w:rsidP="00EE1A32">
      <w:pPr>
        <w:jc w:val="both"/>
        <w:rPr>
          <w:rFonts w:ascii="Segoe UI" w:hAnsi="Segoe UI" w:cs="Segoe UI"/>
          <w:b/>
          <w:sz w:val="20"/>
          <w:szCs w:val="20"/>
        </w:rPr>
      </w:pPr>
      <w:r w:rsidRPr="00EE1A32">
        <w:rPr>
          <w:rFonts w:ascii="Segoe UI" w:hAnsi="Segoe UI" w:cs="Segoe UI"/>
          <w:b/>
          <w:sz w:val="20"/>
          <w:szCs w:val="20"/>
        </w:rPr>
        <w:t xml:space="preserve">Making a submission </w:t>
      </w:r>
    </w:p>
    <w:p w:rsidR="00EE1A32" w:rsidRPr="00EE1A32" w:rsidRDefault="00EE1A32" w:rsidP="00EE1A32">
      <w:pPr>
        <w:jc w:val="both"/>
        <w:rPr>
          <w:rFonts w:ascii="Segoe UI" w:hAnsi="Segoe UI" w:cs="Segoe UI"/>
          <w:b/>
          <w:sz w:val="20"/>
          <w:szCs w:val="20"/>
        </w:rPr>
      </w:pPr>
    </w:p>
    <w:p w:rsidR="00EE1A32" w:rsidRPr="00EE1A32" w:rsidRDefault="00EE1A32" w:rsidP="00EE1A32">
      <w:pPr>
        <w:jc w:val="both"/>
        <w:rPr>
          <w:rFonts w:ascii="Segoe UI" w:hAnsi="Segoe UI" w:cs="Segoe UI"/>
          <w:sz w:val="20"/>
          <w:szCs w:val="20"/>
          <w:lang w:val="en-US"/>
        </w:rPr>
      </w:pPr>
      <w:r w:rsidRPr="00EE1A32">
        <w:rPr>
          <w:rFonts w:ascii="Segoe UI" w:hAnsi="Segoe UI" w:cs="Segoe UI"/>
          <w:sz w:val="20"/>
          <w:szCs w:val="20"/>
        </w:rPr>
        <w:t>Submissions or observations regarding the Draft Plan</w:t>
      </w:r>
      <w:r w:rsidR="009C1464">
        <w:rPr>
          <w:rFonts w:ascii="Segoe UI" w:hAnsi="Segoe UI" w:cs="Segoe UI"/>
          <w:sz w:val="20"/>
          <w:szCs w:val="20"/>
        </w:rPr>
        <w:t xml:space="preserve">, </w:t>
      </w:r>
      <w:r w:rsidRPr="00EE1A32">
        <w:rPr>
          <w:rFonts w:ascii="Segoe UI" w:hAnsi="Segoe UI" w:cs="Segoe UI"/>
          <w:sz w:val="20"/>
          <w:szCs w:val="20"/>
        </w:rPr>
        <w:t>the associated Environmental Report</w:t>
      </w:r>
      <w:r w:rsidR="009C1464">
        <w:rPr>
          <w:rFonts w:ascii="Segoe UI" w:hAnsi="Segoe UI" w:cs="Segoe UI"/>
          <w:sz w:val="20"/>
          <w:szCs w:val="20"/>
        </w:rPr>
        <w:t>s</w:t>
      </w:r>
      <w:r w:rsidRPr="00EE1A32">
        <w:rPr>
          <w:rFonts w:ascii="Segoe UI" w:hAnsi="Segoe UI" w:cs="Segoe UI"/>
          <w:sz w:val="20"/>
          <w:szCs w:val="20"/>
        </w:rPr>
        <w:t xml:space="preserve"> </w:t>
      </w:r>
      <w:r w:rsidR="009C1464">
        <w:rPr>
          <w:rFonts w:ascii="Segoe UI" w:hAnsi="Segoe UI" w:cs="Segoe UI"/>
          <w:sz w:val="20"/>
          <w:szCs w:val="20"/>
        </w:rPr>
        <w:t>and the proposed additions / deletions / amendments to the Record of Protected Structures</w:t>
      </w:r>
      <w:r w:rsidR="009C1464" w:rsidRPr="00EE1A32">
        <w:rPr>
          <w:rFonts w:ascii="Segoe UI" w:hAnsi="Segoe UI" w:cs="Segoe UI"/>
          <w:sz w:val="20"/>
          <w:szCs w:val="20"/>
        </w:rPr>
        <w:t xml:space="preserve"> </w:t>
      </w:r>
      <w:r w:rsidRPr="00EE1A32">
        <w:rPr>
          <w:rFonts w:ascii="Segoe UI" w:hAnsi="Segoe UI" w:cs="Segoe UI"/>
          <w:sz w:val="20"/>
          <w:szCs w:val="20"/>
        </w:rPr>
        <w:t>are hereby invited from the public and interested bod</w:t>
      </w:r>
      <w:r w:rsidR="00566E92">
        <w:rPr>
          <w:rFonts w:ascii="Segoe UI" w:hAnsi="Segoe UI" w:cs="Segoe UI"/>
          <w:sz w:val="20"/>
          <w:szCs w:val="20"/>
        </w:rPr>
        <w:t>i</w:t>
      </w:r>
      <w:r w:rsidRPr="00EE1A32">
        <w:rPr>
          <w:rFonts w:ascii="Segoe UI" w:hAnsi="Segoe UI" w:cs="Segoe UI"/>
          <w:sz w:val="20"/>
          <w:szCs w:val="20"/>
        </w:rPr>
        <w:t xml:space="preserve">es. </w:t>
      </w:r>
      <w:r w:rsidRPr="00EE1A32">
        <w:rPr>
          <w:rFonts w:ascii="Segoe UI" w:hAnsi="Segoe UI" w:cs="Segoe UI"/>
          <w:sz w:val="20"/>
          <w:szCs w:val="20"/>
          <w:lang w:val="en-US"/>
        </w:rPr>
        <w:t>Children, or groups or associations representing the interests of children, are entitled to make submissions or observations.</w:t>
      </w:r>
      <w:r w:rsidRPr="00EE1A32">
        <w:rPr>
          <w:rFonts w:ascii="Segoe UI" w:hAnsi="Segoe UI" w:cs="Segoe UI"/>
          <w:bCs/>
          <w:sz w:val="20"/>
          <w:szCs w:val="20"/>
        </w:rPr>
        <w:t xml:space="preserve"> All written submissions or observations will be duly considered by the Planning Authority</w:t>
      </w:r>
      <w:r w:rsidR="009C1464">
        <w:rPr>
          <w:rFonts w:ascii="Segoe UI" w:hAnsi="Segoe UI" w:cs="Segoe UI"/>
          <w:bCs/>
          <w:sz w:val="20"/>
          <w:szCs w:val="20"/>
        </w:rPr>
        <w:t xml:space="preserve"> </w:t>
      </w:r>
      <w:r w:rsidR="009C1464">
        <w:rPr>
          <w:rFonts w:ascii="Segoe UI" w:hAnsi="Segoe UI" w:cs="Segoe UI"/>
          <w:bCs/>
          <w:sz w:val="20"/>
          <w:szCs w:val="20"/>
        </w:rPr>
        <w:lastRenderedPageBreak/>
        <w:t xml:space="preserve">and taken into consideration before the making of the plan and the making of </w:t>
      </w:r>
      <w:r w:rsidR="009C1464">
        <w:rPr>
          <w:rFonts w:ascii="Segoe UI" w:hAnsi="Segoe UI" w:cs="Segoe UI"/>
          <w:sz w:val="20"/>
          <w:szCs w:val="20"/>
        </w:rPr>
        <w:t>the proposed additions / deletions / amendments to the Record of Protected Structures</w:t>
      </w:r>
      <w:r w:rsidRPr="00EE1A32">
        <w:rPr>
          <w:rFonts w:ascii="Segoe UI" w:hAnsi="Segoe UI" w:cs="Segoe UI"/>
          <w:bCs/>
          <w:sz w:val="20"/>
          <w:szCs w:val="20"/>
        </w:rPr>
        <w:t>.</w:t>
      </w:r>
      <w:bookmarkStart w:id="0" w:name="_GoBack"/>
      <w:bookmarkEnd w:id="0"/>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EE1A32" w:rsidRPr="00EE1A32" w:rsidRDefault="00EE1A32" w:rsidP="00EE1A32">
      <w:pPr>
        <w:pStyle w:val="NormalWeb"/>
        <w:spacing w:before="0" w:beforeAutospacing="0" w:after="0" w:afterAutospacing="0"/>
        <w:jc w:val="both"/>
        <w:rPr>
          <w:rFonts w:ascii="Segoe UI" w:hAnsi="Segoe UI" w:cs="Segoe UI"/>
          <w:b/>
          <w:sz w:val="20"/>
          <w:szCs w:val="20"/>
        </w:rPr>
      </w:pPr>
      <w:r w:rsidRPr="00EE1A32">
        <w:rPr>
          <w:rFonts w:ascii="Segoe UI" w:hAnsi="Segoe UI" w:cs="Segoe UI"/>
          <w:b/>
          <w:sz w:val="20"/>
          <w:szCs w:val="20"/>
        </w:rPr>
        <w:t>Submissions may be made in one of the following ways:</w:t>
      </w:r>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B53CC2" w:rsidRPr="00B53CC2" w:rsidRDefault="00B53CC2" w:rsidP="00EE1A32">
      <w:pPr>
        <w:pStyle w:val="NormalWeb"/>
        <w:numPr>
          <w:ilvl w:val="0"/>
          <w:numId w:val="3"/>
        </w:numPr>
        <w:spacing w:before="0" w:beforeAutospacing="0" w:after="0" w:afterAutospacing="0"/>
        <w:ind w:left="567" w:hanging="567"/>
        <w:jc w:val="both"/>
        <w:rPr>
          <w:rStyle w:val="Strong"/>
          <w:rFonts w:ascii="Segoe UI" w:hAnsi="Segoe UI" w:cs="Segoe UI"/>
          <w:b w:val="0"/>
          <w:bCs w:val="0"/>
          <w:sz w:val="20"/>
          <w:szCs w:val="20"/>
        </w:rPr>
      </w:pPr>
      <w:r>
        <w:rPr>
          <w:rStyle w:val="Strong"/>
          <w:rFonts w:ascii="Segoe UI" w:hAnsi="Segoe UI" w:cs="Segoe UI"/>
          <w:b w:val="0"/>
          <w:bCs w:val="0"/>
          <w:sz w:val="20"/>
          <w:szCs w:val="20"/>
        </w:rPr>
        <w:t xml:space="preserve">Via the Consultation Portal </w:t>
      </w:r>
      <w:hyperlink r:id="rId7" w:history="1">
        <w:r w:rsidR="003A44F0" w:rsidRPr="003C7E74">
          <w:rPr>
            <w:rStyle w:val="Hyperlink"/>
            <w:rFonts w:ascii="Segoe UI" w:hAnsi="Segoe UI" w:cs="Segoe UI"/>
            <w:sz w:val="20"/>
            <w:szCs w:val="20"/>
          </w:rPr>
          <w:t>consult.wicklow.ie</w:t>
        </w:r>
      </w:hyperlink>
      <w:r w:rsidR="003A44F0">
        <w:rPr>
          <w:rStyle w:val="Strong"/>
          <w:rFonts w:ascii="Segoe UI" w:hAnsi="Segoe UI" w:cs="Segoe UI"/>
          <w:b w:val="0"/>
          <w:bCs w:val="0"/>
          <w:sz w:val="20"/>
          <w:szCs w:val="20"/>
        </w:rPr>
        <w:t xml:space="preserve"> </w:t>
      </w:r>
    </w:p>
    <w:p w:rsidR="00EE1A32" w:rsidRPr="00EE1A32" w:rsidRDefault="00EE1A32" w:rsidP="00EE1A32">
      <w:pPr>
        <w:pStyle w:val="NormalWeb"/>
        <w:numPr>
          <w:ilvl w:val="0"/>
          <w:numId w:val="3"/>
        </w:numPr>
        <w:spacing w:before="0" w:beforeAutospacing="0" w:after="0" w:afterAutospacing="0"/>
        <w:ind w:left="567" w:hanging="567"/>
        <w:jc w:val="both"/>
        <w:rPr>
          <w:rFonts w:ascii="Segoe UI" w:hAnsi="Segoe UI" w:cs="Segoe UI"/>
          <w:sz w:val="20"/>
          <w:szCs w:val="20"/>
        </w:rPr>
      </w:pPr>
      <w:r w:rsidRPr="00EE1A32">
        <w:rPr>
          <w:rStyle w:val="Strong"/>
          <w:rFonts w:ascii="Segoe UI" w:hAnsi="Segoe UI" w:cs="Segoe UI"/>
          <w:sz w:val="20"/>
          <w:szCs w:val="20"/>
        </w:rPr>
        <w:t xml:space="preserve">Write to: </w:t>
      </w:r>
      <w:r w:rsidRPr="00EE1A32">
        <w:rPr>
          <w:rFonts w:ascii="Segoe UI" w:hAnsi="Segoe UI" w:cs="Segoe UI"/>
          <w:sz w:val="20"/>
          <w:szCs w:val="20"/>
        </w:rPr>
        <w:t xml:space="preserve">County Development Plan Review, Planning Department, Wicklow County Council, Station Road, </w:t>
      </w:r>
      <w:proofErr w:type="gramStart"/>
      <w:r w:rsidRPr="00EE1A32">
        <w:rPr>
          <w:rFonts w:ascii="Segoe UI" w:hAnsi="Segoe UI" w:cs="Segoe UI"/>
          <w:sz w:val="20"/>
          <w:szCs w:val="20"/>
        </w:rPr>
        <w:t>Wicklow</w:t>
      </w:r>
      <w:proofErr w:type="gramEnd"/>
      <w:r w:rsidRPr="00EE1A32">
        <w:rPr>
          <w:rFonts w:ascii="Segoe UI" w:hAnsi="Segoe UI" w:cs="Segoe UI"/>
          <w:sz w:val="20"/>
          <w:szCs w:val="20"/>
        </w:rPr>
        <w:t xml:space="preserve"> Town.</w:t>
      </w:r>
    </w:p>
    <w:p w:rsidR="00223BD6" w:rsidRDefault="00EE1A32" w:rsidP="00223BD6">
      <w:pPr>
        <w:pStyle w:val="NormalWeb"/>
        <w:spacing w:before="0" w:beforeAutospacing="0" w:after="0" w:afterAutospacing="0"/>
        <w:jc w:val="both"/>
        <w:rPr>
          <w:rFonts w:ascii="Segoe UI" w:hAnsi="Segoe UI" w:cs="Segoe UI"/>
          <w:sz w:val="20"/>
          <w:szCs w:val="20"/>
        </w:rPr>
      </w:pPr>
      <w:r w:rsidRPr="00EE1A32">
        <w:rPr>
          <w:rFonts w:ascii="Segoe UI" w:hAnsi="Segoe UI" w:cs="Segoe UI"/>
          <w:sz w:val="20"/>
          <w:szCs w:val="20"/>
        </w:rPr>
        <w:br/>
      </w:r>
      <w:r w:rsidR="00223BD6">
        <w:rPr>
          <w:rFonts w:ascii="Segoe UI" w:hAnsi="Segoe UI" w:cs="Segoe UI"/>
          <w:sz w:val="20"/>
          <w:szCs w:val="20"/>
        </w:rPr>
        <w:t xml:space="preserve">Email submissions will not be accepted. </w:t>
      </w:r>
      <w:r w:rsidR="00223BD6" w:rsidRPr="00EE1A32">
        <w:rPr>
          <w:rFonts w:ascii="Segoe UI" w:hAnsi="Segoe UI" w:cs="Segoe UI"/>
          <w:sz w:val="20"/>
          <w:szCs w:val="20"/>
        </w:rPr>
        <w:t xml:space="preserve"> </w:t>
      </w:r>
    </w:p>
    <w:p w:rsidR="002B7A04" w:rsidRDefault="002B7A04" w:rsidP="00223BD6">
      <w:pPr>
        <w:pStyle w:val="NormalWeb"/>
        <w:spacing w:before="0" w:beforeAutospacing="0" w:after="0" w:afterAutospacing="0"/>
        <w:jc w:val="both"/>
        <w:rPr>
          <w:rStyle w:val="Strong"/>
          <w:rFonts w:ascii="Segoe UI" w:hAnsi="Segoe UI" w:cs="Segoe UI"/>
          <w:sz w:val="20"/>
          <w:szCs w:val="20"/>
        </w:rPr>
      </w:pPr>
    </w:p>
    <w:p w:rsidR="00223BD6" w:rsidRPr="00EE1A32" w:rsidRDefault="002B7A04" w:rsidP="00223BD6">
      <w:pPr>
        <w:pStyle w:val="NormalWeb"/>
        <w:spacing w:before="0" w:beforeAutospacing="0" w:after="0" w:afterAutospacing="0"/>
        <w:jc w:val="both"/>
        <w:rPr>
          <w:rFonts w:ascii="Segoe UI" w:hAnsi="Segoe UI" w:cs="Segoe UI"/>
          <w:sz w:val="20"/>
          <w:szCs w:val="20"/>
        </w:rPr>
      </w:pPr>
      <w:r w:rsidRPr="00EE1A32">
        <w:rPr>
          <w:rStyle w:val="Strong"/>
          <w:rFonts w:ascii="Segoe UI" w:hAnsi="Segoe UI" w:cs="Segoe UI"/>
          <w:sz w:val="20"/>
          <w:szCs w:val="20"/>
        </w:rPr>
        <w:t xml:space="preserve">CLOSING DATE FOR SUBMISSIONS: </w:t>
      </w:r>
      <w:r w:rsidRPr="00EE1A32">
        <w:rPr>
          <w:rStyle w:val="Strong"/>
          <w:rFonts w:ascii="Segoe UI" w:hAnsi="Segoe UI" w:cs="Segoe UI"/>
          <w:color w:val="FF0000"/>
          <w:sz w:val="20"/>
          <w:szCs w:val="20"/>
        </w:rPr>
        <w:t xml:space="preserve">5:00pm </w:t>
      </w:r>
      <w:r>
        <w:rPr>
          <w:rStyle w:val="Strong"/>
          <w:rFonts w:ascii="Segoe UI" w:hAnsi="Segoe UI" w:cs="Segoe UI"/>
          <w:color w:val="FF0000"/>
          <w:sz w:val="20"/>
          <w:szCs w:val="20"/>
        </w:rPr>
        <w:t>MONDAY 16TH AUGUST 2021</w:t>
      </w:r>
    </w:p>
    <w:p w:rsidR="002B7A04" w:rsidRDefault="002B7A04" w:rsidP="00EE1A32">
      <w:pPr>
        <w:pStyle w:val="NormalWeb"/>
        <w:spacing w:before="0" w:beforeAutospacing="0" w:after="0" w:afterAutospacing="0"/>
        <w:jc w:val="both"/>
        <w:rPr>
          <w:rFonts w:ascii="Segoe UI" w:hAnsi="Segoe UI" w:cs="Segoe UI"/>
          <w:sz w:val="20"/>
          <w:szCs w:val="20"/>
        </w:rPr>
      </w:pPr>
    </w:p>
    <w:p w:rsidR="002B7A04" w:rsidRPr="002B7A04" w:rsidRDefault="002B7A04" w:rsidP="002B7A04">
      <w:pPr>
        <w:pStyle w:val="ListParagraph"/>
        <w:numPr>
          <w:ilvl w:val="0"/>
          <w:numId w:val="8"/>
        </w:numPr>
        <w:tabs>
          <w:tab w:val="left" w:pos="284"/>
        </w:tabs>
        <w:ind w:left="284" w:hanging="284"/>
        <w:jc w:val="both"/>
        <w:rPr>
          <w:rFonts w:ascii="Segoe UI" w:hAnsi="Segoe UI" w:cs="Segoe UI"/>
          <w:b/>
        </w:rPr>
      </w:pPr>
      <w:r w:rsidRPr="002B7A04">
        <w:rPr>
          <w:rStyle w:val="Strong"/>
          <w:rFonts w:ascii="Segoe UI" w:hAnsi="Segoe UI" w:cs="Segoe UI"/>
          <w:b w:val="0"/>
          <w:shd w:val="clear" w:color="auto" w:fill="FFFFFF"/>
        </w:rPr>
        <w:t>YOU ARE STRONGLY ADVISED TO MAKE YOUR SUBMISSION AS EARLY AS POSSIBLE.</w:t>
      </w:r>
    </w:p>
    <w:p w:rsidR="002B7A04" w:rsidRPr="002B7A04" w:rsidRDefault="002B7A04" w:rsidP="002B7A04">
      <w:pPr>
        <w:pStyle w:val="ListParagraph"/>
        <w:numPr>
          <w:ilvl w:val="0"/>
          <w:numId w:val="8"/>
        </w:numPr>
        <w:tabs>
          <w:tab w:val="left" w:pos="284"/>
        </w:tabs>
        <w:ind w:left="284" w:hanging="284"/>
        <w:jc w:val="both"/>
        <w:rPr>
          <w:rFonts w:ascii="Segoe UI" w:hAnsi="Segoe UI" w:cs="Segoe UI"/>
        </w:rPr>
      </w:pPr>
      <w:r w:rsidRPr="002B7A04">
        <w:rPr>
          <w:rFonts w:ascii="Segoe UI" w:hAnsi="Segoe UI" w:cs="Segoe UI"/>
        </w:rPr>
        <w:t>All submissions are to be clearly marked with</w:t>
      </w:r>
      <w:r>
        <w:rPr>
          <w:rFonts w:ascii="Segoe UI" w:hAnsi="Segoe UI" w:cs="Segoe UI"/>
        </w:rPr>
        <w:t xml:space="preserve"> ‘</w:t>
      </w:r>
      <w:r w:rsidRPr="002B7A04">
        <w:rPr>
          <w:rFonts w:ascii="Segoe UI" w:hAnsi="Segoe UI" w:cs="Segoe UI"/>
          <w:b/>
        </w:rPr>
        <w:t>WICKLOW COUNTY DEVELOPMENT PLAN’</w:t>
      </w:r>
      <w:r w:rsidRPr="002B7A04">
        <w:rPr>
          <w:rFonts w:ascii="Segoe UI" w:hAnsi="Segoe UI" w:cs="Segoe UI"/>
        </w:rPr>
        <w:t xml:space="preserve">. </w:t>
      </w:r>
    </w:p>
    <w:p w:rsidR="002B7A04" w:rsidRPr="002B7A04" w:rsidRDefault="002B7A04" w:rsidP="002B7A04">
      <w:pPr>
        <w:pStyle w:val="ListParagraph"/>
        <w:numPr>
          <w:ilvl w:val="0"/>
          <w:numId w:val="8"/>
        </w:numPr>
        <w:tabs>
          <w:tab w:val="left" w:pos="284"/>
        </w:tabs>
        <w:ind w:left="284" w:hanging="284"/>
        <w:jc w:val="both"/>
        <w:rPr>
          <w:rFonts w:ascii="Segoe UI" w:hAnsi="Segoe UI" w:cs="Segoe UI"/>
        </w:rPr>
      </w:pPr>
      <w:r w:rsidRPr="002B7A04">
        <w:rPr>
          <w:rFonts w:ascii="Segoe UI" w:hAnsi="Segoe UI" w:cs="Segoe UI"/>
        </w:rPr>
        <w:t xml:space="preserve">All submissions should include your name and a contact address, a map (where appropriate) and, where relevant, details of any organisation, community group or company etc., which you represent. </w:t>
      </w:r>
    </w:p>
    <w:p w:rsidR="002B7A04" w:rsidRPr="002B7A04" w:rsidRDefault="002B7A04" w:rsidP="002B7A04">
      <w:pPr>
        <w:pStyle w:val="ListParagraph"/>
        <w:numPr>
          <w:ilvl w:val="0"/>
          <w:numId w:val="8"/>
        </w:numPr>
        <w:tabs>
          <w:tab w:val="left" w:pos="284"/>
        </w:tabs>
        <w:ind w:left="284" w:hanging="284"/>
        <w:jc w:val="both"/>
        <w:rPr>
          <w:rFonts w:ascii="Segoe UI" w:hAnsi="Segoe UI" w:cs="Segoe UI"/>
        </w:rPr>
      </w:pPr>
      <w:r w:rsidRPr="002B7A04">
        <w:rPr>
          <w:rFonts w:ascii="Segoe UI" w:hAnsi="Segoe UI" w:cs="Segoe UI"/>
        </w:rPr>
        <w:t xml:space="preserve">Please make your submission by </w:t>
      </w:r>
      <w:r w:rsidRPr="002B7A04">
        <w:rPr>
          <w:rFonts w:ascii="Segoe UI" w:hAnsi="Segoe UI" w:cs="Segoe UI"/>
          <w:u w:val="single"/>
        </w:rPr>
        <w:t>one</w:t>
      </w:r>
      <w:r w:rsidRPr="002B7A04">
        <w:rPr>
          <w:rFonts w:ascii="Segoe UI" w:hAnsi="Segoe UI" w:cs="Segoe UI"/>
        </w:rPr>
        <w:t xml:space="preserve"> medium only, i.e. via the portal or hard copy.</w:t>
      </w:r>
    </w:p>
    <w:p w:rsidR="002B7A04" w:rsidRPr="002B7A04" w:rsidRDefault="002B7A04" w:rsidP="002B7A04">
      <w:pPr>
        <w:pStyle w:val="ListParagraph"/>
        <w:numPr>
          <w:ilvl w:val="0"/>
          <w:numId w:val="8"/>
        </w:numPr>
        <w:tabs>
          <w:tab w:val="left" w:pos="284"/>
        </w:tabs>
        <w:autoSpaceDE w:val="0"/>
        <w:autoSpaceDN w:val="0"/>
        <w:adjustRightInd w:val="0"/>
        <w:ind w:left="284" w:hanging="284"/>
        <w:jc w:val="both"/>
        <w:rPr>
          <w:rFonts w:ascii="Segoe UI" w:hAnsi="Segoe UI" w:cs="Segoe UI"/>
        </w:rPr>
      </w:pPr>
      <w:r w:rsidRPr="002B7A04">
        <w:rPr>
          <w:rFonts w:ascii="Segoe UI" w:hAnsi="Segoe UI" w:cs="Segoe UI"/>
        </w:rPr>
        <w:t xml:space="preserve">All submissions will form a part of the statutory Chief Executive’s report to be presented to the elected members of Wicklow County Council. </w:t>
      </w:r>
    </w:p>
    <w:p w:rsidR="002B7A04" w:rsidRPr="00BA594B" w:rsidRDefault="002B7A04" w:rsidP="002B7A04">
      <w:pPr>
        <w:pStyle w:val="ListParagraph"/>
        <w:numPr>
          <w:ilvl w:val="0"/>
          <w:numId w:val="8"/>
        </w:numPr>
        <w:tabs>
          <w:tab w:val="left" w:pos="284"/>
        </w:tabs>
        <w:autoSpaceDE w:val="0"/>
        <w:autoSpaceDN w:val="0"/>
        <w:adjustRightInd w:val="0"/>
        <w:ind w:left="284" w:hanging="284"/>
        <w:jc w:val="both"/>
        <w:rPr>
          <w:rFonts w:ascii="Segoe UI" w:hAnsi="Segoe UI" w:cs="Segoe UI"/>
        </w:rPr>
      </w:pPr>
      <w:r w:rsidRPr="00CB2403">
        <w:rPr>
          <w:rFonts w:ascii="Segoe UI" w:hAnsi="Segoe UI" w:cs="Segoe UI"/>
        </w:rPr>
        <w:t xml:space="preserve">Please be advised that all submissions received will be published online in accordance with the requirements of the Planning Act. You should ensure that no vexatious, libellous or confidential information, including confidential information relating to a third party (in respect of which the third party has not, expressly, or impliedly in the circumstances, consented to its disclosure) is included in your submission. The Planning Authority reserves the right to redact any submission or part thereof that does not comply with this requirement. Please be advised that the name of the person(s)/group(s) who made the submission will be published, but personal data will be redacted. </w:t>
      </w:r>
    </w:p>
    <w:p w:rsidR="002B7A04" w:rsidRPr="002B7A04" w:rsidRDefault="002B7A04" w:rsidP="002B7A04">
      <w:pPr>
        <w:pStyle w:val="ListParagraph"/>
        <w:numPr>
          <w:ilvl w:val="0"/>
          <w:numId w:val="8"/>
        </w:numPr>
        <w:tabs>
          <w:tab w:val="left" w:pos="284"/>
        </w:tabs>
        <w:ind w:left="284" w:hanging="284"/>
        <w:jc w:val="both"/>
        <w:rPr>
          <w:rFonts w:ascii="Segoe UI" w:hAnsi="Segoe UI" w:cs="Segoe UI"/>
        </w:rPr>
      </w:pPr>
      <w:r w:rsidRPr="002B7A04">
        <w:rPr>
          <w:rFonts w:ascii="Segoe UI" w:hAnsi="Segoe UI" w:cs="Segoe UI"/>
        </w:rPr>
        <w:t xml:space="preserve">LATE SUBMISSIONS WILL NOT BE ACCEPTED. </w:t>
      </w:r>
    </w:p>
    <w:p w:rsidR="00EE1A32" w:rsidRPr="00EE1A32" w:rsidRDefault="00EE1A32" w:rsidP="00EE1A32">
      <w:pPr>
        <w:pStyle w:val="NormalWeb"/>
        <w:spacing w:before="0" w:beforeAutospacing="0" w:after="0" w:afterAutospacing="0"/>
        <w:jc w:val="both"/>
        <w:rPr>
          <w:rStyle w:val="Strong"/>
          <w:rFonts w:ascii="Segoe UI" w:hAnsi="Segoe UI" w:cs="Segoe UI"/>
          <w:sz w:val="20"/>
          <w:szCs w:val="20"/>
        </w:rPr>
      </w:pPr>
    </w:p>
    <w:p w:rsidR="00EE1A32" w:rsidRPr="00EE1A32" w:rsidRDefault="00EE1A32" w:rsidP="00EE1A32">
      <w:pPr>
        <w:autoSpaceDE w:val="0"/>
        <w:autoSpaceDN w:val="0"/>
        <w:adjustRightInd w:val="0"/>
        <w:jc w:val="center"/>
        <w:rPr>
          <w:rFonts w:ascii="Segoe UI" w:hAnsi="Segoe UI" w:cs="Segoe UI"/>
          <w:b/>
          <w:bCs/>
          <w:sz w:val="20"/>
          <w:szCs w:val="20"/>
        </w:rPr>
      </w:pPr>
      <w:r w:rsidRPr="00EE1A32">
        <w:rPr>
          <w:rFonts w:ascii="Segoe UI" w:hAnsi="Segoe UI" w:cs="Segoe UI"/>
          <w:b/>
          <w:bCs/>
          <w:sz w:val="20"/>
          <w:szCs w:val="20"/>
        </w:rPr>
        <w:t xml:space="preserve">Wicklow Local Authorities are </w:t>
      </w:r>
      <w:bookmarkStart w:id="1" w:name="OLE_LINK10"/>
      <w:r w:rsidRPr="00EE1A32">
        <w:rPr>
          <w:rFonts w:ascii="Segoe UI" w:hAnsi="Segoe UI" w:cs="Segoe UI"/>
          <w:b/>
          <w:bCs/>
          <w:sz w:val="20"/>
          <w:szCs w:val="20"/>
        </w:rPr>
        <w:t>committed to Access For All</w:t>
      </w:r>
      <w:bookmarkEnd w:id="1"/>
      <w:r w:rsidRPr="00EE1A32">
        <w:rPr>
          <w:rFonts w:ascii="Segoe UI" w:hAnsi="Segoe UI" w:cs="Segoe UI"/>
          <w:b/>
          <w:bCs/>
          <w:sz w:val="20"/>
          <w:szCs w:val="20"/>
        </w:rPr>
        <w:t xml:space="preserve">. All of the above documents are available in </w:t>
      </w:r>
      <w:bookmarkStart w:id="2" w:name="OLE_LINK11"/>
      <w:r w:rsidRPr="00EE1A32">
        <w:rPr>
          <w:rFonts w:ascii="Segoe UI" w:hAnsi="Segoe UI" w:cs="Segoe UI"/>
          <w:b/>
          <w:bCs/>
          <w:sz w:val="20"/>
          <w:szCs w:val="20"/>
        </w:rPr>
        <w:t>alternative format on request</w:t>
      </w:r>
      <w:bookmarkEnd w:id="2"/>
      <w:r w:rsidRPr="00EE1A32">
        <w:rPr>
          <w:rFonts w:ascii="Segoe UI" w:hAnsi="Segoe UI" w:cs="Segoe UI"/>
          <w:b/>
          <w:bCs/>
          <w:sz w:val="20"/>
          <w:szCs w:val="20"/>
        </w:rPr>
        <w:t>. Please contact Wicklow County Council on 0404-20100 should you have any specific access requirements.</w:t>
      </w:r>
    </w:p>
    <w:p w:rsidR="00EE1A32" w:rsidRPr="00EE1A32" w:rsidRDefault="00EE1A32" w:rsidP="00EE1A32">
      <w:pPr>
        <w:pStyle w:val="NormalWeb"/>
        <w:spacing w:before="0" w:beforeAutospacing="0" w:after="0" w:afterAutospacing="0"/>
        <w:jc w:val="both"/>
        <w:rPr>
          <w:rFonts w:ascii="Segoe UI" w:hAnsi="Segoe UI" w:cs="Segoe UI"/>
          <w:sz w:val="20"/>
          <w:szCs w:val="20"/>
        </w:rPr>
      </w:pPr>
    </w:p>
    <w:p w:rsidR="00F8026D" w:rsidRPr="00EE1A32" w:rsidRDefault="003A44F0">
      <w:pPr>
        <w:rPr>
          <w:rFonts w:ascii="Segoe UI" w:hAnsi="Segoe UI" w:cs="Segoe UI"/>
          <w:sz w:val="20"/>
          <w:szCs w:val="20"/>
        </w:rPr>
      </w:pPr>
    </w:p>
    <w:p w:rsidR="00EE1A32" w:rsidRPr="00EE1A32" w:rsidRDefault="00EE1A32">
      <w:pPr>
        <w:rPr>
          <w:rFonts w:ascii="Segoe UI" w:hAnsi="Segoe UI" w:cs="Segoe UI"/>
          <w:sz w:val="20"/>
          <w:szCs w:val="20"/>
        </w:rPr>
      </w:pPr>
    </w:p>
    <w:sectPr w:rsidR="00EE1A32" w:rsidRPr="00EE1A32" w:rsidSect="00BA7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B72"/>
    <w:multiLevelType w:val="hybridMultilevel"/>
    <w:tmpl w:val="68C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B1C"/>
    <w:multiLevelType w:val="hybridMultilevel"/>
    <w:tmpl w:val="F90256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9E3FE5"/>
    <w:multiLevelType w:val="hybridMultilevel"/>
    <w:tmpl w:val="7CB4982E"/>
    <w:lvl w:ilvl="0" w:tplc="87541C20">
      <w:numFmt w:val="bullet"/>
      <w:lvlText w:val="-"/>
      <w:lvlJc w:val="left"/>
      <w:pPr>
        <w:ind w:left="420" w:hanging="360"/>
      </w:pPr>
      <w:rPr>
        <w:rFonts w:ascii="Segoe UI" w:eastAsia="Times New Roman" w:hAnsi="Segoe UI" w:cs="Segoe U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
    <w:nsid w:val="31357D79"/>
    <w:multiLevelType w:val="hybridMultilevel"/>
    <w:tmpl w:val="AFC2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16BAE"/>
    <w:multiLevelType w:val="hybridMultilevel"/>
    <w:tmpl w:val="B0B829FA"/>
    <w:lvl w:ilvl="0" w:tplc="884661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3EDA"/>
    <w:multiLevelType w:val="hybridMultilevel"/>
    <w:tmpl w:val="E69EF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8E1810"/>
    <w:multiLevelType w:val="hybridMultilevel"/>
    <w:tmpl w:val="834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247AD"/>
    <w:multiLevelType w:val="hybridMultilevel"/>
    <w:tmpl w:val="2F0E9BEA"/>
    <w:lvl w:ilvl="0" w:tplc="2EDAD86C">
      <w:numFmt w:val="bullet"/>
      <w:lvlText w:val="-"/>
      <w:lvlJc w:val="left"/>
      <w:pPr>
        <w:ind w:left="720" w:hanging="360"/>
      </w:pPr>
      <w:rPr>
        <w:rFonts w:ascii="Segoe UI" w:eastAsia="Times New Roman"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OxNLU0MzKwMDc3NDZT0lEKTi0uzszPAykwrAUA88GMmywAAAA="/>
  </w:docVars>
  <w:rsids>
    <w:rsidRoot w:val="00EE1A32"/>
    <w:rsid w:val="00223BD6"/>
    <w:rsid w:val="002B7A04"/>
    <w:rsid w:val="003A44F0"/>
    <w:rsid w:val="00566E92"/>
    <w:rsid w:val="00705CE8"/>
    <w:rsid w:val="009C1464"/>
    <w:rsid w:val="00B4209B"/>
    <w:rsid w:val="00B53130"/>
    <w:rsid w:val="00B53CC2"/>
    <w:rsid w:val="00D16436"/>
    <w:rsid w:val="00EE1A32"/>
    <w:rsid w:val="00FE77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3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EE1A32"/>
    <w:pPr>
      <w:spacing w:before="100" w:beforeAutospacing="1" w:after="100" w:afterAutospacing="1"/>
      <w:outlineLvl w:val="3"/>
    </w:pPr>
    <w:rPr>
      <w:b/>
      <w:bCs/>
      <w:color w:val="000000"/>
      <w:lang w:val="en-US"/>
    </w:rPr>
  </w:style>
  <w:style w:type="paragraph" w:styleId="Heading5">
    <w:name w:val="heading 5"/>
    <w:basedOn w:val="Normal"/>
    <w:link w:val="Heading5Char"/>
    <w:qFormat/>
    <w:rsid w:val="00EE1A32"/>
    <w:pPr>
      <w:spacing w:before="100" w:beforeAutospacing="1" w:after="100" w:afterAutospacing="1"/>
      <w:outlineLvl w:val="4"/>
    </w:pPr>
    <w:rPr>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1A32"/>
    <w:rPr>
      <w:rFonts w:ascii="Times New Roman" w:eastAsia="Times New Roman" w:hAnsi="Times New Roman" w:cs="Times New Roman"/>
      <w:b/>
      <w:bCs/>
      <w:color w:val="000000"/>
      <w:sz w:val="24"/>
      <w:szCs w:val="24"/>
      <w:lang w:val="en-US"/>
    </w:rPr>
  </w:style>
  <w:style w:type="character" w:customStyle="1" w:styleId="Heading5Char">
    <w:name w:val="Heading 5 Char"/>
    <w:basedOn w:val="DefaultParagraphFont"/>
    <w:link w:val="Heading5"/>
    <w:rsid w:val="00EE1A32"/>
    <w:rPr>
      <w:rFonts w:ascii="Times New Roman" w:eastAsia="Times New Roman" w:hAnsi="Times New Roman" w:cs="Times New Roman"/>
      <w:b/>
      <w:bCs/>
      <w:color w:val="000000"/>
      <w:sz w:val="20"/>
      <w:szCs w:val="20"/>
      <w:lang w:val="en-US"/>
    </w:rPr>
  </w:style>
  <w:style w:type="character" w:styleId="Hyperlink">
    <w:name w:val="Hyperlink"/>
    <w:basedOn w:val="DefaultParagraphFont"/>
    <w:rsid w:val="00EE1A32"/>
    <w:rPr>
      <w:color w:val="0000FF"/>
      <w:u w:val="single"/>
    </w:rPr>
  </w:style>
  <w:style w:type="paragraph" w:styleId="NormalWeb">
    <w:name w:val="Normal (Web)"/>
    <w:basedOn w:val="Normal"/>
    <w:rsid w:val="00EE1A32"/>
    <w:pPr>
      <w:spacing w:before="100" w:beforeAutospacing="1" w:after="100" w:afterAutospacing="1"/>
    </w:pPr>
    <w:rPr>
      <w:color w:val="000000"/>
      <w:lang w:val="en-US"/>
    </w:rPr>
  </w:style>
  <w:style w:type="character" w:styleId="Strong">
    <w:name w:val="Strong"/>
    <w:basedOn w:val="DefaultParagraphFont"/>
    <w:uiPriority w:val="22"/>
    <w:qFormat/>
    <w:rsid w:val="00EE1A32"/>
    <w:rPr>
      <w:b/>
      <w:bCs/>
    </w:rPr>
  </w:style>
  <w:style w:type="paragraph" w:styleId="BalloonText">
    <w:name w:val="Balloon Text"/>
    <w:basedOn w:val="Normal"/>
    <w:link w:val="BalloonTextChar"/>
    <w:uiPriority w:val="99"/>
    <w:semiHidden/>
    <w:unhideWhenUsed/>
    <w:rsid w:val="00EE1A32"/>
    <w:rPr>
      <w:rFonts w:ascii="Tahoma" w:hAnsi="Tahoma" w:cs="Tahoma"/>
      <w:sz w:val="16"/>
      <w:szCs w:val="16"/>
    </w:rPr>
  </w:style>
  <w:style w:type="character" w:customStyle="1" w:styleId="BalloonTextChar">
    <w:name w:val="Balloon Text Char"/>
    <w:basedOn w:val="DefaultParagraphFont"/>
    <w:link w:val="BalloonText"/>
    <w:uiPriority w:val="99"/>
    <w:semiHidden/>
    <w:rsid w:val="00EE1A32"/>
    <w:rPr>
      <w:rFonts w:ascii="Tahoma" w:eastAsia="Times New Roman" w:hAnsi="Tahoma" w:cs="Tahoma"/>
      <w:sz w:val="16"/>
      <w:szCs w:val="16"/>
    </w:rPr>
  </w:style>
  <w:style w:type="paragraph" w:styleId="ListParagraph">
    <w:name w:val="List Paragraph"/>
    <w:basedOn w:val="Normal"/>
    <w:uiPriority w:val="34"/>
    <w:qFormat/>
    <w:rsid w:val="00EE1A32"/>
    <w:pPr>
      <w:ind w:left="720"/>
      <w:contextualSpacing/>
    </w:pPr>
    <w:rPr>
      <w:rFonts w:ascii="Tahoma" w:eastAsiaTheme="minorHAnsi"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3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EE1A32"/>
    <w:pPr>
      <w:spacing w:before="100" w:beforeAutospacing="1" w:after="100" w:afterAutospacing="1"/>
      <w:outlineLvl w:val="3"/>
    </w:pPr>
    <w:rPr>
      <w:b/>
      <w:bCs/>
      <w:color w:val="000000"/>
      <w:lang w:val="en-US"/>
    </w:rPr>
  </w:style>
  <w:style w:type="paragraph" w:styleId="Heading5">
    <w:name w:val="heading 5"/>
    <w:basedOn w:val="Normal"/>
    <w:link w:val="Heading5Char"/>
    <w:qFormat/>
    <w:rsid w:val="00EE1A32"/>
    <w:pPr>
      <w:spacing w:before="100" w:beforeAutospacing="1" w:after="100" w:afterAutospacing="1"/>
      <w:outlineLvl w:val="4"/>
    </w:pPr>
    <w:rPr>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1A32"/>
    <w:rPr>
      <w:rFonts w:ascii="Times New Roman" w:eastAsia="Times New Roman" w:hAnsi="Times New Roman" w:cs="Times New Roman"/>
      <w:b/>
      <w:bCs/>
      <w:color w:val="000000"/>
      <w:sz w:val="24"/>
      <w:szCs w:val="24"/>
      <w:lang w:val="en-US"/>
    </w:rPr>
  </w:style>
  <w:style w:type="character" w:customStyle="1" w:styleId="Heading5Char">
    <w:name w:val="Heading 5 Char"/>
    <w:basedOn w:val="DefaultParagraphFont"/>
    <w:link w:val="Heading5"/>
    <w:rsid w:val="00EE1A32"/>
    <w:rPr>
      <w:rFonts w:ascii="Times New Roman" w:eastAsia="Times New Roman" w:hAnsi="Times New Roman" w:cs="Times New Roman"/>
      <w:b/>
      <w:bCs/>
      <w:color w:val="000000"/>
      <w:sz w:val="20"/>
      <w:szCs w:val="20"/>
      <w:lang w:val="en-US"/>
    </w:rPr>
  </w:style>
  <w:style w:type="character" w:styleId="Hyperlink">
    <w:name w:val="Hyperlink"/>
    <w:basedOn w:val="DefaultParagraphFont"/>
    <w:rsid w:val="00EE1A32"/>
    <w:rPr>
      <w:color w:val="0000FF"/>
      <w:u w:val="single"/>
    </w:rPr>
  </w:style>
  <w:style w:type="paragraph" w:styleId="NormalWeb">
    <w:name w:val="Normal (Web)"/>
    <w:basedOn w:val="Normal"/>
    <w:rsid w:val="00EE1A32"/>
    <w:pPr>
      <w:spacing w:before="100" w:beforeAutospacing="1" w:after="100" w:afterAutospacing="1"/>
    </w:pPr>
    <w:rPr>
      <w:color w:val="000000"/>
      <w:lang w:val="en-US"/>
    </w:rPr>
  </w:style>
  <w:style w:type="character" w:styleId="Strong">
    <w:name w:val="Strong"/>
    <w:basedOn w:val="DefaultParagraphFont"/>
    <w:uiPriority w:val="22"/>
    <w:qFormat/>
    <w:rsid w:val="00EE1A32"/>
    <w:rPr>
      <w:b/>
      <w:bCs/>
    </w:rPr>
  </w:style>
  <w:style w:type="paragraph" w:styleId="BalloonText">
    <w:name w:val="Balloon Text"/>
    <w:basedOn w:val="Normal"/>
    <w:link w:val="BalloonTextChar"/>
    <w:uiPriority w:val="99"/>
    <w:semiHidden/>
    <w:unhideWhenUsed/>
    <w:rsid w:val="00EE1A32"/>
    <w:rPr>
      <w:rFonts w:ascii="Tahoma" w:hAnsi="Tahoma" w:cs="Tahoma"/>
      <w:sz w:val="16"/>
      <w:szCs w:val="16"/>
    </w:rPr>
  </w:style>
  <w:style w:type="character" w:customStyle="1" w:styleId="BalloonTextChar">
    <w:name w:val="Balloon Text Char"/>
    <w:basedOn w:val="DefaultParagraphFont"/>
    <w:link w:val="BalloonText"/>
    <w:uiPriority w:val="99"/>
    <w:semiHidden/>
    <w:rsid w:val="00EE1A32"/>
    <w:rPr>
      <w:rFonts w:ascii="Tahoma" w:eastAsia="Times New Roman" w:hAnsi="Tahoma" w:cs="Tahoma"/>
      <w:sz w:val="16"/>
      <w:szCs w:val="16"/>
    </w:rPr>
  </w:style>
  <w:style w:type="paragraph" w:styleId="ListParagraph">
    <w:name w:val="List Paragraph"/>
    <w:basedOn w:val="Normal"/>
    <w:uiPriority w:val="34"/>
    <w:qFormat/>
    <w:rsid w:val="00EE1A32"/>
    <w:pPr>
      <w:ind w:left="720"/>
      <w:contextualSpacing/>
    </w:pPr>
    <w:rPr>
      <w:rFonts w:ascii="Tahoma" w:eastAsiaTheme="minorHAnsi" w:hAnsi="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anner.topsec.com/?d=2451&amp;t=4da3845b30bc7827cd76423500725a8f426ed847&amp;r=auto&amp;u=http%3A%2F%2Fconsult.wickl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ner.topsec.com/?d=2451&amp;t=4da3845b30bc7827cd76423500725a8f426ed847&amp;r=auto&amp;u=http%3A%2F%2Fconsult.wicklow.i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Walsh</dc:creator>
  <cp:lastModifiedBy>KFitzgerald</cp:lastModifiedBy>
  <cp:revision>6</cp:revision>
  <dcterms:created xsi:type="dcterms:W3CDTF">2021-05-20T12:34:00Z</dcterms:created>
  <dcterms:modified xsi:type="dcterms:W3CDTF">2021-05-26T09:46:00Z</dcterms:modified>
</cp:coreProperties>
</file>